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F0" w:rsidRDefault="00202743">
      <w:r>
        <w:t>¿Cómo usar el programa “forecompara</w:t>
      </w:r>
      <w:r w:rsidR="00BD57F8">
        <w:t>ev6</w:t>
      </w:r>
      <w:r>
        <w:t>” en Eviews</w:t>
      </w:r>
      <w:r w:rsidR="003655EB">
        <w:t>6</w:t>
      </w:r>
      <w:r>
        <w:t>?</w:t>
      </w:r>
    </w:p>
    <w:p w:rsidR="00202743" w:rsidRDefault="00202743">
      <w:r>
        <w:t xml:space="preserve">El programa contrasta dos modelos por su predicción estática.  En términos formales, dada una serie temporal </w:t>
      </w:r>
      <w:proofErr w:type="gramStart"/>
      <w:r>
        <w:t>X(</w:t>
      </w:r>
      <w:proofErr w:type="gramEnd"/>
      <w:r>
        <w:t xml:space="preserve">t) y dos modelos propuestos M1 y M2 con respectivos errores cuadráticos medios ECM1 y EM2, </w:t>
      </w:r>
      <w:r w:rsidR="00BD57F8">
        <w:t>“</w:t>
      </w:r>
      <w:r>
        <w:t>forecompara</w:t>
      </w:r>
      <w:r w:rsidR="00BD57F8">
        <w:t>ev6” realiza el contraste de hipótesis</w:t>
      </w:r>
    </w:p>
    <w:p w:rsidR="00BD57F8" w:rsidRPr="003655EB" w:rsidRDefault="00BD57F8" w:rsidP="00BD57F8">
      <w:pPr>
        <w:jc w:val="center"/>
        <w:rPr>
          <w:b/>
          <w:i/>
        </w:rPr>
      </w:pPr>
      <w:r w:rsidRPr="003655EB">
        <w:rPr>
          <w:b/>
          <w:i/>
        </w:rPr>
        <w:t>ECM1 = ECM2               vs.                ECM1 distinto de ECM2</w:t>
      </w:r>
    </w:p>
    <w:p w:rsidR="0002313E" w:rsidRDefault="00BD57F8" w:rsidP="00BD57F8">
      <w:r>
        <w:t xml:space="preserve">Para hacer uso del programa, primero abrimos un WF donde tengamos una variable de estudio y dos modelos propuestos para ella.  Por ejemplo, </w:t>
      </w:r>
      <w:r w:rsidR="0002313E">
        <w:t xml:space="preserve">abrimos el </w:t>
      </w:r>
      <w:proofErr w:type="spellStart"/>
      <w:r w:rsidR="0002313E">
        <w:t>workfile</w:t>
      </w:r>
      <w:proofErr w:type="spellEnd"/>
      <w:r w:rsidR="0002313E">
        <w:t xml:space="preserve"> DATAUK5709 y construimos la variable d1= </w:t>
      </w:r>
      <w:proofErr w:type="gramStart"/>
      <w:r w:rsidR="0002313E">
        <w:t>d(</w:t>
      </w:r>
      <w:proofErr w:type="spellStart"/>
      <w:proofErr w:type="gramEnd"/>
      <w:r w:rsidR="0002313E">
        <w:t>gdp</w:t>
      </w:r>
      <w:proofErr w:type="spellEnd"/>
      <w:r w:rsidR="0002313E">
        <w:t xml:space="preserve">), la primera diferencia de la variable </w:t>
      </w:r>
      <w:proofErr w:type="spellStart"/>
      <w:r w:rsidR="0002313E">
        <w:t>gdp</w:t>
      </w:r>
      <w:proofErr w:type="spellEnd"/>
      <w:r w:rsidR="0002313E">
        <w:t xml:space="preserve"> (para la muestra que va desde 1973q1 hasta @</w:t>
      </w:r>
      <w:proofErr w:type="spellStart"/>
      <w:r w:rsidR="0002313E">
        <w:t>last</w:t>
      </w:r>
      <w:proofErr w:type="spellEnd"/>
      <w:r w:rsidR="0002313E">
        <w:t xml:space="preserve">).  </w:t>
      </w:r>
    </w:p>
    <w:p w:rsidR="00BD57F8" w:rsidRDefault="0002313E" w:rsidP="00BD57F8">
      <w:r>
        <w:t xml:space="preserve">Al considerarlo apropiado, ajustamos los modelos </w:t>
      </w:r>
      <w:r w:rsidR="00BD57F8">
        <w:t xml:space="preserve"> </w:t>
      </w:r>
      <w:proofErr w:type="gramStart"/>
      <w:r w:rsidR="00BD57F8">
        <w:t>AR(</w:t>
      </w:r>
      <w:proofErr w:type="gramEnd"/>
      <w:r w:rsidR="00BD57F8">
        <w:t xml:space="preserve">1) y  </w:t>
      </w:r>
      <w:r>
        <w:t>AR</w:t>
      </w:r>
      <w:r w:rsidR="00BD57F8">
        <w:t>MA(</w:t>
      </w:r>
      <w:r>
        <w:t>1,</w:t>
      </w:r>
      <w:r w:rsidR="00BD57F8">
        <w:t>1) para la variable d</w:t>
      </w:r>
      <w:r>
        <w:t xml:space="preserve">1. </w:t>
      </w:r>
    </w:p>
    <w:p w:rsidR="0002313E" w:rsidRDefault="003655EB" w:rsidP="00BD57F8">
      <w:r>
        <w:rPr>
          <w:noProof/>
          <w:lang w:eastAsia="es-ES"/>
        </w:rPr>
        <w:softHyphen/>
      </w:r>
      <w:r>
        <w:rPr>
          <w:noProof/>
          <w:lang w:eastAsia="es-ES"/>
        </w:rPr>
        <w:softHyphen/>
      </w:r>
      <w:r w:rsidR="0002313E">
        <w:rPr>
          <w:noProof/>
          <w:lang w:eastAsia="es-ES"/>
        </w:rPr>
        <w:drawing>
          <wp:inline distT="0" distB="0" distL="0" distR="0">
            <wp:extent cx="2796340" cy="2403063"/>
            <wp:effectExtent l="19050" t="0" r="4010" b="0"/>
            <wp:docPr id="3" name="2 Imagen" descr="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6340" cy="240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7F8" w:rsidRDefault="003655EB" w:rsidP="00BD57F8">
      <w:r>
        <w:t>Los resultados de las estimaciones se encuentran en los objetos “modelo1” y “modelo2” respectivamente.</w:t>
      </w:r>
    </w:p>
    <w:p w:rsidR="003655EB" w:rsidRDefault="003655EB" w:rsidP="00BD57F8">
      <w:r>
        <w:t>Ahora, abrimos el programa en “Open&gt;</w:t>
      </w:r>
      <w:proofErr w:type="spellStart"/>
      <w:r>
        <w:t>Programs</w:t>
      </w:r>
      <w:proofErr w:type="spellEnd"/>
      <w:r>
        <w:t>” y damos a “</w:t>
      </w:r>
      <w:proofErr w:type="spellStart"/>
      <w:r>
        <w:t>Run</w:t>
      </w:r>
      <w:proofErr w:type="spellEnd"/>
      <w:r>
        <w:t>” en la ventana emergente.  Al hacerlo una nueva ventana emergente nos pedirá los “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Arguments</w:t>
      </w:r>
      <w:proofErr w:type="spellEnd"/>
      <w:r w:rsidR="00113B8D">
        <w:t xml:space="preserve"> (%0, %1</w:t>
      </w:r>
      <w:proofErr w:type="gramStart"/>
      <w:r w:rsidR="00113B8D">
        <w:t>, …</w:t>
      </w:r>
      <w:proofErr w:type="gramEnd"/>
      <w:r w:rsidR="00113B8D">
        <w:t>)</w:t>
      </w:r>
      <w:r>
        <w:t>” y ahí hemos de introducir, como muestra la figura más abajo, la cadena</w:t>
      </w:r>
    </w:p>
    <w:p w:rsidR="003655EB" w:rsidRDefault="003655EB" w:rsidP="00BD57F8">
      <w:r>
        <w:t>“modelo1 modelo2 d1”</w:t>
      </w:r>
    </w:p>
    <w:p w:rsidR="003655EB" w:rsidRDefault="003655EB" w:rsidP="00BD57F8">
      <w:r>
        <w:rPr>
          <w:noProof/>
          <w:lang w:eastAsia="es-ES"/>
        </w:rPr>
        <w:drawing>
          <wp:inline distT="0" distB="0" distL="0" distR="0">
            <wp:extent cx="4462272" cy="2107301"/>
            <wp:effectExtent l="19050" t="0" r="0" b="7249"/>
            <wp:docPr id="4" name="3 Imagen" descr="R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1055" cy="210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5EB" w:rsidRDefault="003655EB" w:rsidP="00BD57F8">
      <w:r>
        <w:lastRenderedPageBreak/>
        <w:t>El resultado de esto es múltiple:</w:t>
      </w:r>
    </w:p>
    <w:p w:rsidR="003655EB" w:rsidRDefault="003655EB" w:rsidP="003655EB">
      <w:pPr>
        <w:pStyle w:val="Prrafodelista"/>
        <w:numPr>
          <w:ilvl w:val="0"/>
          <w:numId w:val="1"/>
        </w:numPr>
      </w:pPr>
      <w:r>
        <w:t xml:space="preserve">Obtenemos varios objetos nuevos en el </w:t>
      </w:r>
      <w:proofErr w:type="spellStart"/>
      <w:r>
        <w:t>workfile</w:t>
      </w:r>
      <w:proofErr w:type="spellEnd"/>
      <w:r>
        <w:t>. El más importante de ellos es “</w:t>
      </w:r>
      <w:proofErr w:type="spellStart"/>
      <w:r>
        <w:t>ecm</w:t>
      </w:r>
      <w:proofErr w:type="spellEnd"/>
      <w:r>
        <w:t>” que es el contraste de la hipótesis nula ECM1=ECM2.</w:t>
      </w:r>
    </w:p>
    <w:p w:rsidR="003655EB" w:rsidRDefault="003655EB" w:rsidP="003655EB">
      <w:pPr>
        <w:pStyle w:val="Prrafodelista"/>
        <w:numPr>
          <w:ilvl w:val="0"/>
          <w:numId w:val="1"/>
        </w:numPr>
      </w:pPr>
      <w:r>
        <w:t>Una ventana emergente (tabla) que incluye un mensaje sobre el modelo preferido y el p-valor del contraste anterior o, en caso de que ningún modelo sea preferible, una nota que lo indica junto con el p-valor del contraste.</w:t>
      </w:r>
    </w:p>
    <w:p w:rsidR="003655EB" w:rsidRDefault="003655EB" w:rsidP="003655EB">
      <w:pPr>
        <w:pStyle w:val="Prrafodelista"/>
        <w:numPr>
          <w:ilvl w:val="0"/>
          <w:numId w:val="1"/>
        </w:numPr>
      </w:pPr>
      <w:r>
        <w:t xml:space="preserve">El resto de los objetos nuevos, como </w:t>
      </w:r>
      <w:proofErr w:type="spellStart"/>
      <w:r>
        <w:t>prim_hat</w:t>
      </w:r>
      <w:proofErr w:type="spellEnd"/>
      <w:r w:rsidR="00113B8D">
        <w:t>,</w:t>
      </w:r>
      <w:r>
        <w:t xml:space="preserve"> </w:t>
      </w:r>
      <w:proofErr w:type="spellStart"/>
      <w:r>
        <w:t>prim_se</w:t>
      </w:r>
      <w:proofErr w:type="spellEnd"/>
      <w:r>
        <w:t xml:space="preserve">, </w:t>
      </w:r>
      <w:proofErr w:type="spellStart"/>
      <w:r>
        <w:t>seg_hat</w:t>
      </w:r>
      <w:proofErr w:type="spellEnd"/>
      <w:r>
        <w:t xml:space="preserve">, </w:t>
      </w:r>
      <w:proofErr w:type="spellStart"/>
      <w:r>
        <w:t>seg_se</w:t>
      </w:r>
      <w:proofErr w:type="spellEnd"/>
      <w:r>
        <w:t>, etc., funcionan como intermediarios para realizar el contraste.</w:t>
      </w:r>
    </w:p>
    <w:p w:rsidR="003655EB" w:rsidRDefault="003655EB" w:rsidP="003655EB">
      <w:r>
        <w:rPr>
          <w:noProof/>
          <w:lang w:eastAsia="es-ES"/>
        </w:rPr>
        <w:drawing>
          <wp:inline distT="0" distB="0" distL="0" distR="0">
            <wp:extent cx="5400040" cy="1751330"/>
            <wp:effectExtent l="19050" t="0" r="0" b="0"/>
            <wp:docPr id="6" name="5 Imagen" descr="Ru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n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743" w:rsidRDefault="00202743"/>
    <w:p w:rsidR="00202743" w:rsidRDefault="00202743"/>
    <w:sectPr w:rsidR="00202743" w:rsidSect="00871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5593"/>
    <w:multiLevelType w:val="hybridMultilevel"/>
    <w:tmpl w:val="74AC60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02743"/>
    <w:rsid w:val="0002313E"/>
    <w:rsid w:val="00113B8D"/>
    <w:rsid w:val="00202743"/>
    <w:rsid w:val="003655EB"/>
    <w:rsid w:val="00871805"/>
    <w:rsid w:val="00AD5F1E"/>
    <w:rsid w:val="00BD57F8"/>
    <w:rsid w:val="00E9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1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</dc:creator>
  <cp:lastModifiedBy>Nel</cp:lastModifiedBy>
  <cp:revision>1</cp:revision>
  <dcterms:created xsi:type="dcterms:W3CDTF">2010-11-08T16:04:00Z</dcterms:created>
  <dcterms:modified xsi:type="dcterms:W3CDTF">2010-11-08T16:56:00Z</dcterms:modified>
</cp:coreProperties>
</file>